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000000" w:rsidRDefault="00E17C47">
      <w:pPr>
        <w:pStyle w:val="ConsPlusNonformat"/>
        <w:ind w:firstLine="450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Мировому судье </w:t>
      </w:r>
    </w:p>
    <w:p w:rsidR="00000000" w:rsidRDefault="00E17C47">
      <w:pPr>
        <w:pStyle w:val="ConsPlusNonformat"/>
        <w:ind w:firstLine="45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судебного участка N 25 по г. Воронежу</w:t>
      </w:r>
    </w:p>
    <w:p w:rsidR="00000000" w:rsidRDefault="00E17C47">
      <w:pPr>
        <w:pStyle w:val="ConsPlusNonformat"/>
        <w:ind w:firstLine="4500"/>
        <w:rPr>
          <w:rFonts w:ascii="Times New Roman" w:hAnsi="Times New Roman" w:cs="Times New Roman"/>
          <w:sz w:val="24"/>
          <w:szCs w:val="24"/>
        </w:rPr>
      </w:pPr>
    </w:p>
    <w:p w:rsidR="00000000" w:rsidRDefault="00E17C47">
      <w:pPr>
        <w:pStyle w:val="ConsPlusNonformat"/>
        <w:ind w:firstLine="45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Истец: Сергеев Иван Петрович </w:t>
      </w:r>
    </w:p>
    <w:p w:rsidR="00000000" w:rsidRDefault="00E17C47">
      <w:pPr>
        <w:pStyle w:val="ConsPlusNonformat"/>
        <w:ind w:firstLine="45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адрес: г. Воронеж, ул. Мира, д. 35, кв. 27</w:t>
      </w:r>
    </w:p>
    <w:p w:rsidR="00000000" w:rsidRDefault="00E17C47">
      <w:pPr>
        <w:pStyle w:val="ConsPlusNonformat"/>
        <w:ind w:firstLine="45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телефон: 89240000000</w:t>
      </w:r>
    </w:p>
    <w:p w:rsidR="00000000" w:rsidRDefault="00E17C47">
      <w:pPr>
        <w:pStyle w:val="ConsPlusNonformat"/>
        <w:ind w:firstLine="45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 электронной почты: Сергеев@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ru</w:t>
      </w:r>
    </w:p>
    <w:p w:rsidR="00000000" w:rsidRDefault="00E17C47">
      <w:pPr>
        <w:pStyle w:val="ConsPlusNonformat"/>
        <w:ind w:firstLine="4500"/>
        <w:rPr>
          <w:rFonts w:ascii="Times New Roman" w:hAnsi="Times New Roman" w:cs="Times New Roman"/>
          <w:sz w:val="24"/>
          <w:szCs w:val="24"/>
        </w:rPr>
      </w:pPr>
    </w:p>
    <w:p w:rsidR="00000000" w:rsidRDefault="00E17C47">
      <w:pPr>
        <w:pStyle w:val="ConsPlusNonformat"/>
        <w:ind w:firstLine="45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Ответчик: Сергеева Анна Евгеньевна</w:t>
      </w:r>
    </w:p>
    <w:p w:rsidR="00000000" w:rsidRDefault="00E17C47">
      <w:pPr>
        <w:pStyle w:val="ConsPlusNonformat"/>
        <w:ind w:firstLine="45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адрес: г. Воронеж, ул. Мира, д</w:t>
      </w:r>
      <w:r>
        <w:rPr>
          <w:rFonts w:ascii="Times New Roman" w:hAnsi="Times New Roman" w:cs="Times New Roman"/>
          <w:sz w:val="24"/>
          <w:szCs w:val="24"/>
        </w:rPr>
        <w:t>.1, кв. 17</w:t>
      </w:r>
    </w:p>
    <w:p w:rsidR="00000000" w:rsidRDefault="00E17C47">
      <w:pPr>
        <w:pStyle w:val="ConsPlusNonformat"/>
        <w:ind w:firstLine="45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телефон: 89520000000</w:t>
      </w:r>
    </w:p>
    <w:p w:rsidR="00000000" w:rsidRDefault="00E17C47">
      <w:pPr>
        <w:pStyle w:val="ConsPlusNonformat"/>
        <w:ind w:firstLine="45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 электронной почты: Сергеева@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ru</w:t>
      </w:r>
    </w:p>
    <w:p w:rsidR="00000000" w:rsidRDefault="00E17C4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000000" w:rsidRDefault="00E17C47">
      <w:pPr>
        <w:autoSpaceDE w:val="0"/>
        <w:jc w:val="both"/>
      </w:pPr>
    </w:p>
    <w:p w:rsidR="00000000" w:rsidRDefault="00E17C47">
      <w:pPr>
        <w:autoSpaceDE w:val="0"/>
        <w:jc w:val="center"/>
        <w:rPr>
          <w:b/>
        </w:rPr>
      </w:pPr>
      <w:r>
        <w:rPr>
          <w:b/>
        </w:rPr>
        <w:t>ИСКОВОЕ ЗАЯВЛЕНИЕ</w:t>
      </w:r>
    </w:p>
    <w:p w:rsidR="00000000" w:rsidRDefault="00E17C47">
      <w:pPr>
        <w:autoSpaceDE w:val="0"/>
        <w:jc w:val="center"/>
      </w:pPr>
      <w:r>
        <w:rPr>
          <w:b/>
        </w:rPr>
        <w:t>о расторжении брака</w:t>
      </w:r>
    </w:p>
    <w:p w:rsidR="00000000" w:rsidRDefault="00E17C47">
      <w:pPr>
        <w:autoSpaceDE w:val="0"/>
        <w:jc w:val="center"/>
      </w:pPr>
    </w:p>
    <w:p w:rsidR="00000000" w:rsidRDefault="00E17C47">
      <w:pPr>
        <w:autoSpaceDE w:val="0"/>
        <w:jc w:val="center"/>
      </w:pPr>
    </w:p>
    <w:p w:rsidR="00000000" w:rsidRDefault="00E17C4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18 января 2000 года я вступил в брак с Афанасьевой Анной Евгеньевной, после заключения брака супруге присвоена фамилия Сергеева. Совместно </w:t>
      </w:r>
      <w:r>
        <w:rPr>
          <w:rFonts w:ascii="Times New Roman" w:hAnsi="Times New Roman" w:cs="Times New Roman"/>
          <w:sz w:val="24"/>
          <w:szCs w:val="24"/>
        </w:rPr>
        <w:t>проживали до 15 декабря 2013 года. После этой даты супруга от меня ушла, переехав к своим родителям, с этого времени общего хозяйства не ведем.</w:t>
      </w:r>
    </w:p>
    <w:p w:rsidR="00000000" w:rsidRDefault="00E17C4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От указанного брака совместных детей не имеем. </w:t>
      </w:r>
      <w:r>
        <w:rPr>
          <w:rFonts w:ascii="Times New Roman" w:hAnsi="Times New Roman" w:cs="Times New Roman"/>
          <w:sz w:val="24"/>
          <w:szCs w:val="24"/>
        </w:rPr>
        <w:t>Спора о разделе имущества, являющегося совместной собственностью</w:t>
      </w:r>
      <w:r>
        <w:rPr>
          <w:rFonts w:ascii="Times New Roman" w:hAnsi="Times New Roman" w:cs="Times New Roman"/>
          <w:sz w:val="24"/>
          <w:szCs w:val="24"/>
        </w:rPr>
        <w:t xml:space="preserve"> супругов, между нами нет.</w:t>
      </w:r>
    </w:p>
    <w:p w:rsidR="00000000" w:rsidRDefault="00E17C47">
      <w:pPr>
        <w:autoSpaceDE w:val="0"/>
        <w:jc w:val="both"/>
      </w:pPr>
      <w:r>
        <w:tab/>
        <w:t>Дальнейшая совместная жизнь невозможна, ответчик не возр</w:t>
      </w:r>
      <w:r>
        <w:t xml:space="preserve">ажает против расторжения брака, хотя уклоняется от явки в ЗАГС для добровольного расторжения брака, свои действия никак не мотивируя. </w:t>
      </w:r>
    </w:p>
    <w:p w:rsidR="00000000" w:rsidRDefault="00E17C47">
      <w:pPr>
        <w:autoSpaceDE w:val="0"/>
        <w:jc w:val="both"/>
      </w:pPr>
      <w:r>
        <w:tab/>
        <w:t>Согласно статье 21 Семейного кодекса</w:t>
      </w:r>
      <w:r>
        <w:t xml:space="preserve"> Российской Федерации расторжение брака производится в судебном порядке также в случаях, если один из супругов, несмотря на отсутствие у него возражений, уклоняется от расторжения брака в органе записи актов гражданского состояния (отказывается подать заяв</w:t>
      </w:r>
      <w:r>
        <w:t>ление, не желает явиться для государственной регистрации расторжения брака и другое).</w:t>
      </w:r>
    </w:p>
    <w:p w:rsidR="00000000" w:rsidRDefault="00E17C47">
      <w:pPr>
        <w:autoSpaceDE w:val="0"/>
        <w:jc w:val="both"/>
      </w:pPr>
      <w:r>
        <w:tab/>
        <w:t>На основании изложенного, в соответствии со статьей 21 Семейного кодекса Российской Федерации, статьями 131-132 Гражданского процессуального кодекса Российской Федерации</w:t>
      </w:r>
    </w:p>
    <w:p w:rsidR="00000000" w:rsidRDefault="00E17C47">
      <w:pPr>
        <w:autoSpaceDE w:val="0"/>
        <w:jc w:val="both"/>
      </w:pPr>
    </w:p>
    <w:p w:rsidR="00000000" w:rsidRDefault="00E17C47">
      <w:pPr>
        <w:autoSpaceDE w:val="0"/>
        <w:jc w:val="center"/>
      </w:pPr>
      <w:r>
        <w:rPr>
          <w:b/>
          <w:bCs/>
        </w:rPr>
        <w:t>Прошу:</w:t>
      </w:r>
    </w:p>
    <w:p w:rsidR="00000000" w:rsidRDefault="00E17C47">
      <w:pPr>
        <w:autoSpaceDE w:val="0"/>
        <w:jc w:val="both"/>
      </w:pPr>
    </w:p>
    <w:p w:rsidR="00000000" w:rsidRDefault="00E17C47">
      <w:pPr>
        <w:pStyle w:val="ConsPlusNonformat"/>
        <w:numPr>
          <w:ilvl w:val="0"/>
          <w:numId w:val="1"/>
        </w:numPr>
        <w:jc w:val="both"/>
      </w:pPr>
      <w:r>
        <w:rPr>
          <w:rFonts w:ascii="Times New Roman" w:hAnsi="Times New Roman" w:cs="Times New Roman"/>
          <w:sz w:val="24"/>
          <w:szCs w:val="24"/>
        </w:rPr>
        <w:t>Брак между Сергеевым Иваном Петровичем и Сергеевой Анной Евгеньевной, зарегистрированный 18 января 2000 года в отделе ЗАГС Первомайского района г. Воронежа, актовая запись № 24, расторгнуть.</w:t>
      </w:r>
    </w:p>
    <w:p w:rsidR="00000000" w:rsidRDefault="00E17C47">
      <w:pPr>
        <w:autoSpaceDE w:val="0"/>
        <w:jc w:val="both"/>
      </w:pPr>
    </w:p>
    <w:p w:rsidR="00000000" w:rsidRDefault="00E17C47">
      <w:pPr>
        <w:autoSpaceDE w:val="0"/>
        <w:jc w:val="both"/>
        <w:rPr>
          <w:color w:val="000000"/>
        </w:rPr>
      </w:pPr>
      <w:r>
        <w:rPr>
          <w:b/>
          <w:bCs/>
          <w:color w:val="000000"/>
        </w:rPr>
        <w:t xml:space="preserve">Перечень прилагаемых к </w:t>
      </w:r>
      <w:r>
        <w:rPr>
          <w:b/>
          <w:bCs/>
          <w:color w:val="000000"/>
          <w:shd w:val="clear" w:color="auto" w:fill="FFFFFF"/>
        </w:rPr>
        <w:t xml:space="preserve">заявлению </w:t>
      </w:r>
      <w:r>
        <w:rPr>
          <w:b/>
          <w:bCs/>
          <w:color w:val="000000"/>
        </w:rPr>
        <w:t>документов</w:t>
      </w:r>
      <w:r>
        <w:rPr>
          <w:color w:val="000000"/>
        </w:rPr>
        <w:t xml:space="preserve"> (копии по </w:t>
      </w:r>
      <w:r>
        <w:rPr>
          <w:color w:val="000000"/>
        </w:rPr>
        <w:t>числу лиц, участвующих в деле):</w:t>
      </w:r>
    </w:p>
    <w:p w:rsidR="00000000" w:rsidRDefault="00E17C47">
      <w:pPr>
        <w:autoSpaceDE w:val="0"/>
        <w:jc w:val="both"/>
        <w:rPr>
          <w:color w:val="000000"/>
        </w:rPr>
      </w:pPr>
    </w:p>
    <w:p w:rsidR="00000000" w:rsidRDefault="00E17C47">
      <w:pPr>
        <w:numPr>
          <w:ilvl w:val="0"/>
          <w:numId w:val="2"/>
        </w:numPr>
        <w:autoSpaceDE w:val="0"/>
        <w:jc w:val="both"/>
      </w:pPr>
      <w:r>
        <w:t>Свидетельство о заключении брака.</w:t>
      </w:r>
    </w:p>
    <w:p w:rsidR="00000000" w:rsidRDefault="00E17C47">
      <w:pPr>
        <w:numPr>
          <w:ilvl w:val="0"/>
          <w:numId w:val="2"/>
        </w:numPr>
        <w:autoSpaceDE w:val="0"/>
        <w:jc w:val="both"/>
      </w:pPr>
      <w:r>
        <w:t>Документ, подтверждающий уплату госпошлины 400 руб.</w:t>
      </w:r>
    </w:p>
    <w:p w:rsidR="00000000" w:rsidRDefault="00E17C47">
      <w:pPr>
        <w:numPr>
          <w:ilvl w:val="0"/>
          <w:numId w:val="2"/>
        </w:numPr>
        <w:autoSpaceDE w:val="0"/>
        <w:jc w:val="both"/>
      </w:pPr>
      <w:r>
        <w:t>Копия искового заявления.</w:t>
      </w:r>
    </w:p>
    <w:p w:rsidR="00000000" w:rsidRDefault="00E17C47">
      <w:pPr>
        <w:autoSpaceDE w:val="0"/>
        <w:jc w:val="both"/>
      </w:pPr>
    </w:p>
    <w:p w:rsidR="00000000" w:rsidRDefault="00E17C47">
      <w:pPr>
        <w:pStyle w:val="ConsPlusNonformat"/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Default="00E17C47">
      <w:r>
        <w:t>Дата «___»_________ ____ г.                                                                  Подпись _______</w:t>
      </w:r>
      <w:r>
        <w:t>__</w:t>
      </w:r>
    </w:p>
    <w:p w:rsidR="00E17C47" w:rsidRDefault="00E17C47">
      <w:pPr>
        <w:autoSpaceDE w:val="0"/>
        <w:jc w:val="both"/>
      </w:pPr>
    </w:p>
    <w:sectPr w:rsidR="00E17C47">
      <w:footerReference w:type="default" r:id="rId7"/>
      <w:pgSz w:w="11906" w:h="16838"/>
      <w:pgMar w:top="1134" w:right="850" w:bottom="1191" w:left="1701" w:header="720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7C47" w:rsidRDefault="00E17C47">
      <w:r>
        <w:separator/>
      </w:r>
    </w:p>
  </w:endnote>
  <w:endnote w:type="continuationSeparator" w:id="0">
    <w:p w:rsidR="00E17C47" w:rsidRDefault="00E17C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E05F6">
    <w:pPr>
      <w:pStyle w:val="a8"/>
    </w:pPr>
    <w:r>
      <w:rPr>
        <w:noProof/>
        <w:lang w:eastAsia="ru-RU"/>
      </w:rPr>
      <w:drawing>
        <wp:anchor distT="0" distB="0" distL="0" distR="0" simplePos="0" relativeHeight="251657728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837565</wp:posOffset>
          </wp:positionV>
          <wp:extent cx="13970" cy="27305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70" cy="2730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7C47" w:rsidRDefault="00E17C47">
      <w:r>
        <w:separator/>
      </w:r>
    </w:p>
  </w:footnote>
  <w:footnote w:type="continuationSeparator" w:id="0">
    <w:p w:rsidR="00E17C47" w:rsidRDefault="00E17C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5F6"/>
    <w:rsid w:val="003E05F6"/>
    <w:rsid w:val="00E1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9A2C6878-0F51-48DC-819C-76E13EBC3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hAnsi="Times New Roman" w:cs="Times New Roman"/>
      <w:sz w:val="24"/>
      <w:szCs w:val="24"/>
    </w:rPr>
  </w:style>
  <w:style w:type="character" w:customStyle="1" w:styleId="WW8Num2z0">
    <w:name w:val="WW8Num2z0"/>
    <w:rPr>
      <w:rFonts w:ascii="Times New Roman" w:hAnsi="Times New Roman" w:cs="Times New Roman"/>
      <w:sz w:val="24"/>
      <w:szCs w:val="24"/>
    </w:rPr>
  </w:style>
  <w:style w:type="character" w:customStyle="1" w:styleId="1">
    <w:name w:val="Основной шрифт абзаца1"/>
  </w:style>
  <w:style w:type="character" w:customStyle="1" w:styleId="a3">
    <w:name w:val="Символ нумерации"/>
    <w:rPr>
      <w:rFonts w:ascii="Times New Roman" w:hAnsi="Times New Roman" w:cs="Times New Roman"/>
      <w:sz w:val="24"/>
      <w:szCs w:val="24"/>
    </w:rPr>
  </w:style>
  <w:style w:type="character" w:styleId="a4">
    <w:name w:val="Hyperlink"/>
    <w:rPr>
      <w:color w:val="000080"/>
      <w:u w:val="single"/>
      <w:lang/>
    </w:rPr>
  </w:style>
  <w:style w:type="paragraph" w:customStyle="1" w:styleId="10">
    <w:name w:val="Заголовок1"/>
    <w:basedOn w:val="a"/>
    <w:next w:val="a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cs="Mang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customStyle="1" w:styleId="ConsPlusNonformat">
    <w:name w:val="ConsPlusNonformat"/>
    <w:pPr>
      <w:suppressAutoHyphens/>
      <w:autoSpaceDE w:val="0"/>
    </w:pPr>
    <w:rPr>
      <w:rFonts w:ascii="Courier New" w:hAnsi="Courier New" w:cs="Courier New"/>
      <w:lang w:eastAsia="zh-CN"/>
    </w:rPr>
  </w:style>
  <w:style w:type="paragraph" w:styleId="a8">
    <w:name w:val="footer"/>
    <w:basedOn w:val="a"/>
    <w:pPr>
      <w:suppressLineNumbers/>
      <w:tabs>
        <w:tab w:val="center" w:pos="4677"/>
        <w:tab w:val="right" w:pos="9355"/>
      </w:tabs>
    </w:pPr>
  </w:style>
  <w:style w:type="paragraph" w:styleId="a9">
    <w:name w:val="header"/>
    <w:basedOn w:val="a"/>
    <w:pPr>
      <w:suppressLineNumbers/>
      <w:tabs>
        <w:tab w:val="center" w:pos="4819"/>
        <w:tab w:val="right" w:pos="9638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Мировому судье </vt:lpstr>
    </vt:vector>
  </TitlesOfParts>
  <Company>SPecialiST RePack</Company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Мировому судье</dc:title>
  <dc:subject/>
  <dc:creator>$</dc:creator>
  <cp:keywords/>
  <cp:lastModifiedBy>GladosPC</cp:lastModifiedBy>
  <cp:revision>2</cp:revision>
  <cp:lastPrinted>1601-01-01T00:00:00Z</cp:lastPrinted>
  <dcterms:created xsi:type="dcterms:W3CDTF">2017-09-10T17:33:00Z</dcterms:created>
  <dcterms:modified xsi:type="dcterms:W3CDTF">2017-09-10T17:33:00Z</dcterms:modified>
</cp:coreProperties>
</file>